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72B98" w14:textId="1F404AB3" w:rsidR="005421D0" w:rsidRDefault="00142ED7" w:rsidP="005421D0">
      <w:pPr>
        <w:jc w:val="center"/>
        <w:rPr>
          <w:rFonts w:ascii="Book Antiqua" w:hAnsi="Book Antiqua"/>
          <w:b/>
          <w:bCs/>
        </w:rPr>
      </w:pPr>
      <w:r w:rsidRPr="00292C02">
        <w:rPr>
          <w:rFonts w:ascii="Book Antiqua" w:hAnsi="Book Antiqua"/>
          <w:b/>
          <w:bCs/>
        </w:rPr>
        <w:t>ORCA</w:t>
      </w:r>
      <w:r w:rsidR="00CF4244" w:rsidRPr="00292C02">
        <w:rPr>
          <w:rFonts w:ascii="Book Antiqua" w:hAnsi="Book Antiqua"/>
          <w:b/>
          <w:bCs/>
        </w:rPr>
        <w:t xml:space="preserve"> Board</w:t>
      </w:r>
      <w:r w:rsidRPr="00292C02">
        <w:rPr>
          <w:rFonts w:ascii="Book Antiqua" w:hAnsi="Book Antiqua"/>
          <w:b/>
          <w:bCs/>
        </w:rPr>
        <w:t xml:space="preserve"> Meeting</w:t>
      </w:r>
      <w:r w:rsidR="00AF75E4" w:rsidRPr="00292C02">
        <w:rPr>
          <w:rFonts w:ascii="Book Antiqua" w:hAnsi="Book Antiqua"/>
          <w:b/>
          <w:bCs/>
        </w:rPr>
        <w:t xml:space="preserve"> Agenda</w:t>
      </w:r>
    </w:p>
    <w:p w14:paraId="5BC66D55" w14:textId="1C041505" w:rsidR="00142ED7" w:rsidRPr="00292C02" w:rsidRDefault="00807D7A" w:rsidP="005421D0">
      <w:pPr>
        <w:jc w:val="center"/>
        <w:rPr>
          <w:rFonts w:ascii="Book Antiqua" w:hAnsi="Book Antiqua"/>
          <w:b/>
          <w:bCs/>
        </w:rPr>
      </w:pPr>
      <w:r>
        <w:rPr>
          <w:rFonts w:ascii="Book Antiqua" w:hAnsi="Book Antiqua"/>
          <w:b/>
          <w:bCs/>
        </w:rPr>
        <w:t>December 16,</w:t>
      </w:r>
      <w:r w:rsidR="005C1802" w:rsidRPr="00292C02">
        <w:rPr>
          <w:rFonts w:ascii="Book Antiqua" w:hAnsi="Book Antiqua"/>
          <w:b/>
          <w:bCs/>
        </w:rPr>
        <w:t xml:space="preserve"> 2020 5:0</w:t>
      </w:r>
      <w:r w:rsidR="00B95715" w:rsidRPr="00292C02">
        <w:rPr>
          <w:rFonts w:ascii="Book Antiqua" w:hAnsi="Book Antiqua"/>
          <w:b/>
          <w:bCs/>
        </w:rPr>
        <w:t>0</w:t>
      </w:r>
      <w:r w:rsidR="00142ED7" w:rsidRPr="00292C02">
        <w:rPr>
          <w:rFonts w:ascii="Book Antiqua" w:hAnsi="Book Antiqua"/>
          <w:b/>
          <w:bCs/>
        </w:rPr>
        <w:t>PM</w:t>
      </w:r>
    </w:p>
    <w:p w14:paraId="0F6686D6" w14:textId="77777777" w:rsidR="00807D7A" w:rsidRDefault="004947B6" w:rsidP="00807D7A">
      <w:pPr>
        <w:jc w:val="center"/>
      </w:pPr>
      <w:r w:rsidRPr="00292C02">
        <w:rPr>
          <w:rFonts w:ascii="Book Antiqua" w:hAnsi="Book Antiqua" w:cs="Arial"/>
          <w:highlight w:val="yellow"/>
        </w:rPr>
        <w:t xml:space="preserve">Due to the coronavirus (COVID-19) pandemic, the Outdoor Recreation Council of Appalachia continues to meet remotely. Attendees wanting to join the meeting can click the link below: </w:t>
      </w:r>
      <w:r w:rsidR="00807D7A">
        <w:rPr>
          <w:rFonts w:ascii="Arial" w:hAnsi="Arial" w:cs="Arial"/>
          <w:color w:val="222222"/>
        </w:rPr>
        <w:br/>
      </w:r>
      <w:r w:rsidR="00807D7A">
        <w:rPr>
          <w:rFonts w:ascii="Arial" w:hAnsi="Arial" w:cs="Arial"/>
          <w:color w:val="222222"/>
        </w:rPr>
        <w:br/>
      </w:r>
      <w:r w:rsidR="00807D7A">
        <w:rPr>
          <w:rFonts w:ascii="Arial" w:hAnsi="Arial" w:cs="Arial"/>
          <w:color w:val="222222"/>
          <w:shd w:val="clear" w:color="auto" w:fill="FFFFFF"/>
        </w:rPr>
        <w:t>Join Zoom Meeting</w:t>
      </w:r>
      <w:r w:rsidR="00807D7A">
        <w:rPr>
          <w:rFonts w:ascii="Arial" w:hAnsi="Arial" w:cs="Arial"/>
          <w:color w:val="222222"/>
        </w:rPr>
        <w:br/>
      </w:r>
      <w:hyperlink r:id="rId7" w:tgtFrame="_blank" w:history="1">
        <w:r w:rsidR="00807D7A">
          <w:rPr>
            <w:rStyle w:val="Hyperlink"/>
            <w:rFonts w:ascii="Arial" w:hAnsi="Arial" w:cs="Arial"/>
            <w:color w:val="1155CC"/>
            <w:shd w:val="clear" w:color="auto" w:fill="FFFFFF"/>
          </w:rPr>
          <w:t>https://us02web.zoom.us/j/85286911131?pwd=VmpzSDVrNHo4V3NlWmp0R0NjZkFGUT09</w:t>
        </w:r>
      </w:hyperlink>
    </w:p>
    <w:p w14:paraId="2B4642A5" w14:textId="77777777" w:rsidR="00807D7A" w:rsidRDefault="00807D7A" w:rsidP="00807D7A">
      <w:pPr>
        <w:jc w:val="center"/>
        <w:rPr>
          <w:rFonts w:ascii="Book Antiqua" w:hAnsi="Book Antiqua" w:cs="Arial"/>
        </w:rPr>
      </w:pPr>
      <w:r>
        <w:rPr>
          <w:rFonts w:ascii="Arial" w:hAnsi="Arial" w:cs="Arial"/>
          <w:color w:val="222222"/>
          <w:shd w:val="clear" w:color="auto" w:fill="FFFFFF"/>
        </w:rPr>
        <w:t>Call in number:</w:t>
      </w:r>
      <w:r>
        <w:rPr>
          <w:rFonts w:ascii="Arial" w:hAnsi="Arial" w:cs="Arial"/>
          <w:color w:val="222222"/>
        </w:rPr>
        <w:t xml:space="preserve"> </w:t>
      </w:r>
      <w:r>
        <w:rPr>
          <w:rFonts w:ascii="Arial" w:hAnsi="Arial" w:cs="Arial"/>
          <w:color w:val="222222"/>
          <w:shd w:val="clear" w:color="auto" w:fill="FFFFFF"/>
        </w:rPr>
        <w:t xml:space="preserve"> +1 301 715 8592</w:t>
      </w:r>
      <w:r>
        <w:rPr>
          <w:rFonts w:ascii="Arial" w:hAnsi="Arial" w:cs="Arial"/>
          <w:color w:val="222222"/>
        </w:rPr>
        <w:br/>
      </w:r>
      <w:r>
        <w:rPr>
          <w:rFonts w:ascii="Arial" w:hAnsi="Arial" w:cs="Arial"/>
          <w:color w:val="222222"/>
          <w:shd w:val="clear" w:color="auto" w:fill="FFFFFF"/>
        </w:rPr>
        <w:t>Meeting ID: 852 8691 1131</w:t>
      </w:r>
      <w:r>
        <w:rPr>
          <w:rFonts w:ascii="Arial" w:hAnsi="Arial" w:cs="Arial"/>
          <w:color w:val="222222"/>
        </w:rPr>
        <w:br/>
      </w:r>
      <w:r>
        <w:rPr>
          <w:rFonts w:ascii="Arial" w:hAnsi="Arial" w:cs="Arial"/>
          <w:color w:val="222222"/>
          <w:shd w:val="clear" w:color="auto" w:fill="FFFFFF"/>
        </w:rPr>
        <w:t>Passcode: 020107</w:t>
      </w:r>
    </w:p>
    <w:p w14:paraId="43E2D8A2" w14:textId="01E78E2F" w:rsidR="00142ED7" w:rsidRPr="00807D7A" w:rsidRDefault="004947B6" w:rsidP="00807D7A">
      <w:pPr>
        <w:rPr>
          <w:rFonts w:ascii="Book Antiqua" w:hAnsi="Book Antiqua" w:cs="Arial"/>
          <w:highlight w:val="yellow"/>
        </w:rPr>
      </w:pPr>
      <w:r w:rsidRPr="00292C02">
        <w:rPr>
          <w:rFonts w:ascii="Book Antiqua" w:hAnsi="Book Antiqua"/>
        </w:rPr>
        <w:br/>
      </w:r>
      <w:r w:rsidRPr="00292C02">
        <w:rPr>
          <w:rFonts w:ascii="Book Antiqua" w:hAnsi="Book Antiqua" w:cs="Arial"/>
          <w:highlight w:val="yellow"/>
        </w:rPr>
        <w:t xml:space="preserve">If you have questions or comments about the topics on this Outdoor Recreation Council of Appalachia agenda you can email </w:t>
      </w:r>
      <w:hyperlink r:id="rId8" w:history="1">
        <w:r w:rsidR="005C1802" w:rsidRPr="00292C02">
          <w:rPr>
            <w:rStyle w:val="Hyperlink"/>
            <w:rFonts w:ascii="Book Antiqua" w:hAnsi="Book Antiqua" w:cs="Arial"/>
            <w:highlight w:val="yellow"/>
          </w:rPr>
          <w:t>orca.cog@gmail.com</w:t>
        </w:r>
      </w:hyperlink>
      <w:r w:rsidR="005C1802" w:rsidRPr="00292C02">
        <w:rPr>
          <w:rFonts w:ascii="Book Antiqua" w:hAnsi="Book Antiqua" w:cs="Arial"/>
          <w:highlight w:val="yellow"/>
        </w:rPr>
        <w:t xml:space="preserve"> </w:t>
      </w:r>
      <w:r w:rsidRPr="00292C02">
        <w:rPr>
          <w:rFonts w:ascii="Book Antiqua" w:hAnsi="Book Antiqua" w:cs="Arial"/>
          <w:highlight w:val="yellow"/>
        </w:rPr>
        <w:t xml:space="preserve">. Your question/comment can be emailed by </w:t>
      </w:r>
      <w:r w:rsidR="00950EB5" w:rsidRPr="00292C02">
        <w:rPr>
          <w:rFonts w:ascii="Book Antiqua" w:hAnsi="Book Antiqua" w:cs="Arial"/>
          <w:highlight w:val="yellow"/>
        </w:rPr>
        <w:t>3</w:t>
      </w:r>
      <w:r w:rsidRPr="00292C02">
        <w:rPr>
          <w:rFonts w:ascii="Book Antiqua" w:hAnsi="Book Antiqua" w:cs="Arial"/>
          <w:highlight w:val="yellow"/>
        </w:rPr>
        <w:t>:00 p.m. the day of the meeting.  We request that you include your name and address in the email, and we will do our best to respond. Please include in the Subject line “QUESTION/COMMENT”</w:t>
      </w:r>
    </w:p>
    <w:p w14:paraId="23FC3507" w14:textId="77777777" w:rsidR="005C1802" w:rsidRPr="00292C02" w:rsidRDefault="005C1802" w:rsidP="005C1802">
      <w:pPr>
        <w:pStyle w:val="NoSpacing"/>
        <w:rPr>
          <w:rFonts w:ascii="Book Antiqua" w:hAnsi="Book Antiqua"/>
        </w:rPr>
        <w:sectPr w:rsidR="005C1802" w:rsidRPr="00292C02" w:rsidSect="00B108B8">
          <w:headerReference w:type="default" r:id="rId9"/>
          <w:pgSz w:w="12240" w:h="15840"/>
          <w:pgMar w:top="720" w:right="720" w:bottom="720" w:left="720" w:header="720" w:footer="720" w:gutter="0"/>
          <w:cols w:space="720"/>
          <w:docGrid w:linePitch="360"/>
        </w:sectPr>
      </w:pPr>
    </w:p>
    <w:p w14:paraId="274CC7C6" w14:textId="77777777" w:rsidR="00807D7A" w:rsidRDefault="00807D7A" w:rsidP="005C1802">
      <w:pPr>
        <w:pStyle w:val="NoSpacing"/>
        <w:rPr>
          <w:rFonts w:ascii="Book Antiqua" w:hAnsi="Book Antiqua"/>
        </w:rPr>
      </w:pPr>
    </w:p>
    <w:p w14:paraId="1DE4F561" w14:textId="5A41BF17" w:rsidR="00117269" w:rsidRPr="00292C02" w:rsidRDefault="00950EB5" w:rsidP="005C1802">
      <w:pPr>
        <w:pStyle w:val="NoSpacing"/>
        <w:rPr>
          <w:rFonts w:ascii="Book Antiqua" w:hAnsi="Book Antiqua"/>
        </w:rPr>
      </w:pPr>
      <w:r w:rsidRPr="00292C02">
        <w:rPr>
          <w:rFonts w:ascii="Book Antiqua" w:hAnsi="Book Antiqua"/>
        </w:rPr>
        <w:t>Approve Agenda</w:t>
      </w:r>
    </w:p>
    <w:p w14:paraId="5A046918" w14:textId="77777777" w:rsidR="005C1802" w:rsidRPr="00292C02" w:rsidRDefault="005C1802" w:rsidP="005C1802">
      <w:pPr>
        <w:pStyle w:val="NoSpacing"/>
        <w:rPr>
          <w:rFonts w:ascii="Book Antiqua" w:hAnsi="Book Antiqua"/>
        </w:rPr>
      </w:pPr>
    </w:p>
    <w:p w14:paraId="232C1471" w14:textId="5C449452" w:rsidR="0037757E" w:rsidRDefault="00FB3404" w:rsidP="005C1802">
      <w:pPr>
        <w:pStyle w:val="NoSpacing"/>
        <w:rPr>
          <w:rFonts w:ascii="Book Antiqua" w:hAnsi="Book Antiqua"/>
        </w:rPr>
      </w:pPr>
      <w:r w:rsidRPr="00292C02">
        <w:rPr>
          <w:rFonts w:ascii="Book Antiqua" w:hAnsi="Book Antiqua"/>
        </w:rPr>
        <w:t>Approve Minutes from</w:t>
      </w:r>
      <w:r w:rsidR="00B108B8">
        <w:rPr>
          <w:rFonts w:ascii="Book Antiqua" w:hAnsi="Book Antiqua"/>
        </w:rPr>
        <w:t xml:space="preserve">: </w:t>
      </w:r>
      <w:r w:rsidR="005421D0">
        <w:rPr>
          <w:rFonts w:ascii="Book Antiqua" w:hAnsi="Book Antiqua"/>
        </w:rPr>
        <w:t xml:space="preserve">August </w:t>
      </w:r>
      <w:r w:rsidR="005D1ACC">
        <w:rPr>
          <w:rFonts w:ascii="Book Antiqua" w:hAnsi="Book Antiqua"/>
        </w:rPr>
        <w:t>5</w:t>
      </w:r>
      <w:r w:rsidR="005421D0">
        <w:rPr>
          <w:rFonts w:ascii="Book Antiqua" w:hAnsi="Book Antiqua"/>
        </w:rPr>
        <w:t>, 2020</w:t>
      </w:r>
      <w:r w:rsidR="005D1ACC">
        <w:rPr>
          <w:rFonts w:ascii="Book Antiqua" w:hAnsi="Book Antiqua"/>
        </w:rPr>
        <w:t xml:space="preserve">, </w:t>
      </w:r>
      <w:r w:rsidRPr="00292C02">
        <w:rPr>
          <w:rFonts w:ascii="Book Antiqua" w:hAnsi="Book Antiqua"/>
        </w:rPr>
        <w:t>October 21</w:t>
      </w:r>
      <w:r w:rsidRPr="00292C02">
        <w:rPr>
          <w:rFonts w:ascii="Book Antiqua" w:hAnsi="Book Antiqua"/>
          <w:vertAlign w:val="superscript"/>
        </w:rPr>
        <w:t>st</w:t>
      </w:r>
      <w:r w:rsidR="00950EB5" w:rsidRPr="00292C02">
        <w:rPr>
          <w:rFonts w:ascii="Book Antiqua" w:hAnsi="Book Antiqua"/>
        </w:rPr>
        <w:t>, 2020</w:t>
      </w:r>
      <w:r w:rsidR="005D1ACC">
        <w:rPr>
          <w:rFonts w:ascii="Book Antiqua" w:hAnsi="Book Antiqua"/>
        </w:rPr>
        <w:t xml:space="preserve">, </w:t>
      </w:r>
      <w:r w:rsidR="0037757E">
        <w:rPr>
          <w:rFonts w:ascii="Book Antiqua" w:hAnsi="Book Antiqua"/>
        </w:rPr>
        <w:t>November 18, 2020</w:t>
      </w:r>
    </w:p>
    <w:p w14:paraId="61D454AD" w14:textId="29C154E1" w:rsidR="0037757E" w:rsidRDefault="0037757E" w:rsidP="005C1802">
      <w:pPr>
        <w:pStyle w:val="NoSpacing"/>
        <w:rPr>
          <w:rFonts w:ascii="Book Antiqua" w:hAnsi="Book Antiqua"/>
        </w:rPr>
      </w:pPr>
    </w:p>
    <w:p w14:paraId="5C8CF707" w14:textId="07F20C81" w:rsidR="003749FC" w:rsidRDefault="0037757E" w:rsidP="005C1802">
      <w:pPr>
        <w:pStyle w:val="NoSpacing"/>
        <w:rPr>
          <w:rFonts w:ascii="Book Antiqua" w:hAnsi="Book Antiqua"/>
        </w:rPr>
      </w:pPr>
      <w:r>
        <w:rPr>
          <w:rFonts w:ascii="Book Antiqua" w:hAnsi="Book Antiqua"/>
        </w:rPr>
        <w:t>Approve Financial Report</w:t>
      </w:r>
    </w:p>
    <w:p w14:paraId="6BD65C8B" w14:textId="19A93CBB" w:rsidR="004F0F14" w:rsidRDefault="004F0F14" w:rsidP="005C1802">
      <w:pPr>
        <w:pStyle w:val="NoSpacing"/>
        <w:rPr>
          <w:rFonts w:ascii="Book Antiqua" w:hAnsi="Book Antiqua"/>
        </w:rPr>
      </w:pPr>
    </w:p>
    <w:p w14:paraId="0C8B8BB5" w14:textId="76509021" w:rsidR="004F0F14" w:rsidRDefault="004F0F14" w:rsidP="005C1802">
      <w:pPr>
        <w:pStyle w:val="NoSpacing"/>
        <w:rPr>
          <w:rFonts w:ascii="Book Antiqua" w:hAnsi="Book Antiqua"/>
        </w:rPr>
      </w:pPr>
      <w:r>
        <w:rPr>
          <w:rFonts w:ascii="Book Antiqua" w:hAnsi="Book Antiqua"/>
        </w:rPr>
        <w:t>Director’s Report</w:t>
      </w:r>
    </w:p>
    <w:p w14:paraId="181705CF" w14:textId="0C3CF847" w:rsidR="00E33AAD" w:rsidRDefault="00E33AAD" w:rsidP="005C1802">
      <w:pPr>
        <w:pStyle w:val="NoSpacing"/>
        <w:rPr>
          <w:rFonts w:ascii="Book Antiqua" w:hAnsi="Book Antiqua"/>
        </w:rPr>
      </w:pPr>
    </w:p>
    <w:p w14:paraId="1A0D6EBF" w14:textId="5E21D067" w:rsidR="00E33AAD" w:rsidRDefault="00E33AAD" w:rsidP="005C1802">
      <w:pPr>
        <w:pStyle w:val="NoSpacing"/>
        <w:rPr>
          <w:rFonts w:ascii="Book Antiqua" w:hAnsi="Book Antiqua"/>
        </w:rPr>
      </w:pPr>
      <w:r>
        <w:rPr>
          <w:rFonts w:ascii="Book Antiqua" w:hAnsi="Book Antiqua"/>
        </w:rPr>
        <w:t>Financing Conversation</w:t>
      </w:r>
    </w:p>
    <w:p w14:paraId="61EB2E16" w14:textId="1653EEA4" w:rsidR="003749FC" w:rsidRDefault="003749FC" w:rsidP="005C1802">
      <w:pPr>
        <w:pStyle w:val="NoSpacing"/>
        <w:rPr>
          <w:rFonts w:ascii="Book Antiqua" w:hAnsi="Book Antiqua"/>
        </w:rPr>
      </w:pPr>
    </w:p>
    <w:p w14:paraId="2CF6CB97" w14:textId="4251BABD" w:rsidR="003749FC" w:rsidRDefault="003749FC" w:rsidP="005C1802">
      <w:pPr>
        <w:pStyle w:val="NoSpacing"/>
        <w:rPr>
          <w:rFonts w:ascii="Book Antiqua" w:hAnsi="Book Antiqua"/>
        </w:rPr>
      </w:pPr>
      <w:r>
        <w:rPr>
          <w:rFonts w:ascii="Book Antiqua" w:hAnsi="Book Antiqua"/>
        </w:rPr>
        <w:t>Athens Wayne Asset Development Corporation 501c3 Establishment</w:t>
      </w:r>
    </w:p>
    <w:p w14:paraId="54096568" w14:textId="4017C515" w:rsidR="0037757E" w:rsidRDefault="0037757E" w:rsidP="005C1802">
      <w:pPr>
        <w:pStyle w:val="NoSpacing"/>
        <w:rPr>
          <w:rFonts w:ascii="Book Antiqua" w:hAnsi="Book Antiqua"/>
        </w:rPr>
      </w:pPr>
      <w:r>
        <w:rPr>
          <w:rFonts w:ascii="Book Antiqua" w:hAnsi="Book Antiqua"/>
        </w:rPr>
        <w:tab/>
      </w:r>
    </w:p>
    <w:p w14:paraId="71B39324" w14:textId="4B1D87D5" w:rsidR="0037757E" w:rsidRDefault="0037757E" w:rsidP="005C1802">
      <w:pPr>
        <w:pStyle w:val="NoSpacing"/>
        <w:rPr>
          <w:rFonts w:ascii="Book Antiqua" w:hAnsi="Book Antiqua"/>
        </w:rPr>
      </w:pPr>
      <w:r>
        <w:rPr>
          <w:rFonts w:ascii="Book Antiqua" w:hAnsi="Book Antiqua"/>
        </w:rPr>
        <w:t>Wayne National Forest Update</w:t>
      </w:r>
    </w:p>
    <w:p w14:paraId="0B2045E8" w14:textId="13C02749" w:rsidR="00FB3404" w:rsidRDefault="0037757E" w:rsidP="005C1802">
      <w:pPr>
        <w:pStyle w:val="NoSpacing"/>
        <w:rPr>
          <w:rFonts w:ascii="Book Antiqua" w:hAnsi="Book Antiqua"/>
        </w:rPr>
      </w:pPr>
      <w:r>
        <w:rPr>
          <w:rFonts w:ascii="Book Antiqua" w:hAnsi="Book Antiqua"/>
        </w:rPr>
        <w:tab/>
      </w:r>
    </w:p>
    <w:p w14:paraId="3D9EB588" w14:textId="5CFC376D" w:rsidR="0037757E" w:rsidRDefault="0037757E" w:rsidP="005C1802">
      <w:pPr>
        <w:pStyle w:val="NoSpacing"/>
        <w:rPr>
          <w:rFonts w:ascii="Book Antiqua" w:hAnsi="Book Antiqua"/>
        </w:rPr>
      </w:pPr>
      <w:r>
        <w:rPr>
          <w:rFonts w:ascii="Book Antiqua" w:hAnsi="Book Antiqua"/>
        </w:rPr>
        <w:t>Athens Bicycle Club Update &amp; Maintenance</w:t>
      </w:r>
    </w:p>
    <w:p w14:paraId="5DB2A507" w14:textId="2971F1E9" w:rsidR="0037757E" w:rsidRDefault="0037757E" w:rsidP="005C1802">
      <w:pPr>
        <w:pStyle w:val="NoSpacing"/>
        <w:rPr>
          <w:rFonts w:ascii="Book Antiqua" w:hAnsi="Book Antiqua"/>
        </w:rPr>
      </w:pPr>
    </w:p>
    <w:p w14:paraId="135A2E7F" w14:textId="5903715C" w:rsidR="0037757E" w:rsidRDefault="0037757E" w:rsidP="005C1802">
      <w:pPr>
        <w:pStyle w:val="NoSpacing"/>
        <w:rPr>
          <w:rFonts w:ascii="Book Antiqua" w:hAnsi="Book Antiqua"/>
        </w:rPr>
      </w:pPr>
      <w:r>
        <w:rPr>
          <w:rFonts w:ascii="Book Antiqua" w:hAnsi="Book Antiqua"/>
        </w:rPr>
        <w:t>Social Media &amp; Website Report</w:t>
      </w:r>
    </w:p>
    <w:p w14:paraId="45829AD1" w14:textId="4DAFCB06" w:rsidR="0037757E" w:rsidRDefault="0037757E" w:rsidP="005C1802">
      <w:pPr>
        <w:pStyle w:val="NoSpacing"/>
        <w:rPr>
          <w:rFonts w:ascii="Book Antiqua" w:hAnsi="Book Antiqua"/>
        </w:rPr>
      </w:pPr>
    </w:p>
    <w:p w14:paraId="6C0C8529" w14:textId="52E7323A" w:rsidR="0037757E" w:rsidRDefault="0037757E" w:rsidP="005C1802">
      <w:pPr>
        <w:pStyle w:val="NoSpacing"/>
        <w:rPr>
          <w:rFonts w:ascii="Book Antiqua" w:hAnsi="Book Antiqua"/>
        </w:rPr>
      </w:pPr>
      <w:r>
        <w:rPr>
          <w:rFonts w:ascii="Book Antiqua" w:hAnsi="Book Antiqua"/>
        </w:rPr>
        <w:t>ORCA Board Updates</w:t>
      </w:r>
    </w:p>
    <w:p w14:paraId="031866F9" w14:textId="09C58ACF" w:rsidR="00950EB5" w:rsidRDefault="00950EB5" w:rsidP="005C1802">
      <w:pPr>
        <w:pStyle w:val="NoSpacing"/>
        <w:rPr>
          <w:rFonts w:ascii="Book Antiqua" w:hAnsi="Book Antiqua" w:cstheme="minorHAnsi"/>
        </w:rPr>
      </w:pPr>
    </w:p>
    <w:p w14:paraId="7A6AE9BB" w14:textId="054E63A7" w:rsidR="00B108B8" w:rsidRDefault="00B108B8" w:rsidP="005C1802">
      <w:pPr>
        <w:pStyle w:val="NoSpacing"/>
        <w:rPr>
          <w:rFonts w:ascii="Book Antiqua" w:hAnsi="Book Antiqua" w:cstheme="minorHAnsi"/>
        </w:rPr>
      </w:pPr>
      <w:r>
        <w:rPr>
          <w:rFonts w:ascii="Book Antiqua" w:hAnsi="Book Antiqua" w:cstheme="minorHAnsi"/>
        </w:rPr>
        <w:t>Other</w:t>
      </w:r>
    </w:p>
    <w:p w14:paraId="2B51B09F" w14:textId="77F18B04" w:rsidR="00B108B8" w:rsidRDefault="00B108B8" w:rsidP="005C1802">
      <w:pPr>
        <w:pStyle w:val="NoSpacing"/>
        <w:rPr>
          <w:rFonts w:ascii="Book Antiqua" w:hAnsi="Book Antiqua" w:cstheme="minorHAnsi"/>
        </w:rPr>
      </w:pPr>
    </w:p>
    <w:p w14:paraId="086F0EB2" w14:textId="4B0DFF47" w:rsidR="00B108B8" w:rsidRDefault="00B108B8" w:rsidP="005C1802">
      <w:pPr>
        <w:pStyle w:val="NoSpacing"/>
        <w:rPr>
          <w:rFonts w:ascii="Book Antiqua" w:hAnsi="Book Antiqua" w:cstheme="minorHAnsi"/>
        </w:rPr>
      </w:pPr>
      <w:r>
        <w:rPr>
          <w:rFonts w:ascii="Book Antiqua" w:hAnsi="Book Antiqua" w:cstheme="minorHAnsi"/>
        </w:rPr>
        <w:t>Adjourn</w:t>
      </w:r>
    </w:p>
    <w:p w14:paraId="44BAE126" w14:textId="77777777" w:rsidR="00B108B8" w:rsidRPr="00292C02" w:rsidRDefault="00B108B8" w:rsidP="005C1802">
      <w:pPr>
        <w:pStyle w:val="NoSpacing"/>
        <w:rPr>
          <w:rFonts w:ascii="Book Antiqua" w:hAnsi="Book Antiqua" w:cstheme="minorHAnsi"/>
        </w:rPr>
      </w:pPr>
    </w:p>
    <w:sectPr w:rsidR="00B108B8" w:rsidRPr="00292C02" w:rsidSect="00B14A4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ABB8C" w14:textId="77777777" w:rsidR="00FA0727" w:rsidRDefault="00FA0727" w:rsidP="00AE1ED8">
      <w:pPr>
        <w:spacing w:after="0" w:line="240" w:lineRule="auto"/>
      </w:pPr>
      <w:r>
        <w:separator/>
      </w:r>
    </w:p>
  </w:endnote>
  <w:endnote w:type="continuationSeparator" w:id="0">
    <w:p w14:paraId="2353DB0E" w14:textId="77777777" w:rsidR="00FA0727" w:rsidRDefault="00FA0727" w:rsidP="00AE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1BC61" w14:textId="77777777" w:rsidR="00FA0727" w:rsidRDefault="00FA0727" w:rsidP="00AE1ED8">
      <w:pPr>
        <w:spacing w:after="0" w:line="240" w:lineRule="auto"/>
      </w:pPr>
      <w:r>
        <w:separator/>
      </w:r>
    </w:p>
  </w:footnote>
  <w:footnote w:type="continuationSeparator" w:id="0">
    <w:p w14:paraId="0A64CFEE" w14:textId="77777777" w:rsidR="00FA0727" w:rsidRDefault="00FA0727" w:rsidP="00AE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C7B07" w14:textId="455B7D40" w:rsidR="00AF75E4" w:rsidRPr="00AF75E4" w:rsidRDefault="00AF75E4" w:rsidP="00AF75E4">
    <w:pPr>
      <w:widowControl w:val="0"/>
      <w:jc w:val="center"/>
      <w:rPr>
        <w:rFonts w:ascii="Century Gothic" w:hAnsi="Century Gothic"/>
        <w:b/>
        <w:snapToGrid w:val="0"/>
        <w:sz w:val="24"/>
        <w:szCs w:val="24"/>
      </w:rPr>
    </w:pPr>
    <w:r w:rsidRPr="00B800A2">
      <w:rPr>
        <w:rFonts w:ascii="Century Gothic" w:hAnsi="Century Gothic"/>
        <w:b/>
        <w:snapToGrid w:val="0"/>
        <w:sz w:val="32"/>
        <w:szCs w:val="32"/>
      </w:rPr>
      <w:t xml:space="preserve">Outdoor </w:t>
    </w:r>
    <w:r>
      <w:rPr>
        <w:rFonts w:ascii="Century Gothic" w:hAnsi="Century Gothic"/>
        <w:b/>
        <w:snapToGrid w:val="0"/>
        <w:sz w:val="32"/>
        <w:szCs w:val="32"/>
      </w:rPr>
      <w:t>Recreation Council of Appalachia</w:t>
    </w:r>
  </w:p>
  <w:p w14:paraId="63D8B72C" w14:textId="77777777" w:rsidR="00AF75E4" w:rsidRPr="00AF75E4" w:rsidRDefault="00AF75E4" w:rsidP="00AF75E4">
    <w:pPr>
      <w:widowControl w:val="0"/>
      <w:jc w:val="center"/>
      <w:rPr>
        <w:rFonts w:ascii="Century Gothic" w:hAnsi="Century Gothic"/>
        <w:snapToGrid w:val="0"/>
        <w:sz w:val="18"/>
        <w:szCs w:val="18"/>
      </w:rPr>
    </w:pPr>
    <w:r w:rsidRPr="00AF75E4">
      <w:rPr>
        <w:rFonts w:ascii="Century Gothic" w:hAnsi="Century Gothic"/>
        <w:snapToGrid w:val="0"/>
        <w:sz w:val="18"/>
        <w:szCs w:val="18"/>
      </w:rPr>
      <w:t>Jessie Powers, Executive Director</w:t>
    </w:r>
    <w:r w:rsidRPr="00AF75E4">
      <w:rPr>
        <w:rFonts w:ascii="Century Gothic" w:hAnsi="Century Gothic"/>
        <w:snapToGrid w:val="0"/>
        <w:sz w:val="18"/>
        <w:szCs w:val="18"/>
      </w:rPr>
      <w:tab/>
      <w:t xml:space="preserve">Email:  </w:t>
    </w:r>
    <w:hyperlink r:id="rId1" w:history="1">
      <w:r w:rsidRPr="00AF75E4">
        <w:rPr>
          <w:rStyle w:val="Hyperlink"/>
          <w:rFonts w:ascii="Century Gothic" w:hAnsi="Century Gothic"/>
          <w:snapToGrid w:val="0"/>
          <w:sz w:val="18"/>
          <w:szCs w:val="18"/>
        </w:rPr>
        <w:t>orca.cog@gmail.com</w:t>
      </w:r>
    </w:hyperlink>
    <w:r w:rsidRPr="00AF75E4">
      <w:rPr>
        <w:rFonts w:ascii="Century Gothic" w:hAnsi="Century Gothic"/>
        <w:snapToGrid w:val="0"/>
        <w:sz w:val="18"/>
        <w:szCs w:val="18"/>
      </w:rPr>
      <w:t xml:space="preserve">  </w:t>
    </w:r>
    <w:r w:rsidRPr="00AF75E4">
      <w:rPr>
        <w:rFonts w:ascii="Century Gothic" w:hAnsi="Century Gothic"/>
        <w:snapToGrid w:val="0"/>
        <w:sz w:val="18"/>
        <w:szCs w:val="18"/>
      </w:rPr>
      <w:tab/>
      <w:t>Phone: 740.517.8445</w:t>
    </w:r>
  </w:p>
  <w:p w14:paraId="0BF8081A" w14:textId="77777777" w:rsidR="00AF75E4" w:rsidRDefault="00AF75E4" w:rsidP="00AF75E4">
    <w:pPr>
      <w:widowControl w:val="0"/>
      <w:jc w:val="center"/>
      <w:rPr>
        <w:rFonts w:ascii="Century Gothic" w:hAnsi="Century Gothic"/>
        <w:snapToGrid w:val="0"/>
        <w:sz w:val="18"/>
        <w:szCs w:val="18"/>
      </w:rPr>
    </w:pPr>
    <w:r w:rsidRPr="00AF75E4">
      <w:rPr>
        <w:rFonts w:ascii="Century Gothic" w:hAnsi="Century Gothic"/>
        <w:snapToGrid w:val="0"/>
        <w:sz w:val="18"/>
        <w:szCs w:val="18"/>
      </w:rPr>
      <w:t>PO Box 61 Athens, OH 45701</w:t>
    </w:r>
  </w:p>
  <w:p w14:paraId="2B3D5B7B" w14:textId="6E3B203D" w:rsidR="00AF75E4" w:rsidRPr="00AF75E4" w:rsidRDefault="00AF75E4" w:rsidP="00AF75E4">
    <w:pPr>
      <w:widowControl w:val="0"/>
      <w:jc w:val="center"/>
      <w:rPr>
        <w:rFonts w:ascii="Century Gothic" w:hAnsi="Century Gothic"/>
        <w:snapToGrid w:val="0"/>
        <w:sz w:val="18"/>
        <w:szCs w:val="18"/>
      </w:rPr>
    </w:pPr>
    <w:r>
      <w:rPr>
        <w:rFonts w:ascii="Century Gothic" w:hAnsi="Century Gothic"/>
        <w:snapToGrid w:val="0"/>
        <w:sz w:val="18"/>
        <w:szCs w:val="18"/>
      </w:rPr>
      <w:t>________________________________________________________________________________________________________</w:t>
    </w:r>
  </w:p>
  <w:p w14:paraId="64BA502A" w14:textId="77777777" w:rsidR="00AE1ED8" w:rsidRPr="00AE1ED8" w:rsidRDefault="00AE1ED8" w:rsidP="00AE1ED8">
    <w:pPr>
      <w:pStyle w:val="Header"/>
      <w:jc w:val="center"/>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0B1953"/>
    <w:multiLevelType w:val="hybridMultilevel"/>
    <w:tmpl w:val="6F6E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3417A"/>
    <w:multiLevelType w:val="hybridMultilevel"/>
    <w:tmpl w:val="875C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F5FC3"/>
    <w:multiLevelType w:val="hybridMultilevel"/>
    <w:tmpl w:val="FC28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931A4"/>
    <w:multiLevelType w:val="hybridMultilevel"/>
    <w:tmpl w:val="150A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F0BD4"/>
    <w:multiLevelType w:val="hybridMultilevel"/>
    <w:tmpl w:val="0122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14D6A"/>
    <w:multiLevelType w:val="hybridMultilevel"/>
    <w:tmpl w:val="5E36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362E33"/>
    <w:multiLevelType w:val="hybridMultilevel"/>
    <w:tmpl w:val="4808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rPr>
          <w:rFonts w:ascii="Symbol" w:hAnsi="Symbol"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69"/>
    <w:rsid w:val="00080B7A"/>
    <w:rsid w:val="000D757E"/>
    <w:rsid w:val="000F67FD"/>
    <w:rsid w:val="00117269"/>
    <w:rsid w:val="00142ED7"/>
    <w:rsid w:val="001A2153"/>
    <w:rsid w:val="001C499B"/>
    <w:rsid w:val="001E53DD"/>
    <w:rsid w:val="001E6920"/>
    <w:rsid w:val="00292C02"/>
    <w:rsid w:val="002F4D09"/>
    <w:rsid w:val="003749FC"/>
    <w:rsid w:val="0037757E"/>
    <w:rsid w:val="003900E2"/>
    <w:rsid w:val="003F1B83"/>
    <w:rsid w:val="00451D92"/>
    <w:rsid w:val="004947B6"/>
    <w:rsid w:val="004D51D1"/>
    <w:rsid w:val="004F0F14"/>
    <w:rsid w:val="00522972"/>
    <w:rsid w:val="005421D0"/>
    <w:rsid w:val="005C1802"/>
    <w:rsid w:val="005D1ACC"/>
    <w:rsid w:val="005F0BF2"/>
    <w:rsid w:val="007435AF"/>
    <w:rsid w:val="00807D7A"/>
    <w:rsid w:val="00810080"/>
    <w:rsid w:val="00817BD9"/>
    <w:rsid w:val="008D00B6"/>
    <w:rsid w:val="00933D27"/>
    <w:rsid w:val="00950EB5"/>
    <w:rsid w:val="009C21D1"/>
    <w:rsid w:val="009D44F4"/>
    <w:rsid w:val="00AD16EC"/>
    <w:rsid w:val="00AE1ED8"/>
    <w:rsid w:val="00AF75E4"/>
    <w:rsid w:val="00B108B8"/>
    <w:rsid w:val="00B14A44"/>
    <w:rsid w:val="00B95715"/>
    <w:rsid w:val="00BC2C76"/>
    <w:rsid w:val="00BF546D"/>
    <w:rsid w:val="00CF3A79"/>
    <w:rsid w:val="00CF4244"/>
    <w:rsid w:val="00DC31C5"/>
    <w:rsid w:val="00E33AAD"/>
    <w:rsid w:val="00ED3E09"/>
    <w:rsid w:val="00F406DA"/>
    <w:rsid w:val="00F96ADC"/>
    <w:rsid w:val="00FA0727"/>
    <w:rsid w:val="00FB3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1E31E"/>
  <w15:chartTrackingRefBased/>
  <w15:docId w15:val="{953B9E8E-147B-42BE-99E6-685A389D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7B6"/>
    <w:rPr>
      <w:color w:val="0000FF"/>
      <w:u w:val="single"/>
    </w:rPr>
  </w:style>
  <w:style w:type="paragraph" w:styleId="ListParagraph">
    <w:name w:val="List Paragraph"/>
    <w:basedOn w:val="Normal"/>
    <w:uiPriority w:val="34"/>
    <w:qFormat/>
    <w:rsid w:val="005C1802"/>
    <w:pPr>
      <w:spacing w:after="0" w:line="240" w:lineRule="auto"/>
      <w:ind w:left="720"/>
      <w:contextualSpacing/>
    </w:pPr>
    <w:rPr>
      <w:rFonts w:ascii="Times New Roman" w:eastAsia="Times New Roman" w:hAnsi="Times New Roman" w:cs="Times New Roman"/>
      <w:sz w:val="20"/>
      <w:szCs w:val="20"/>
    </w:rPr>
  </w:style>
  <w:style w:type="paragraph" w:styleId="NoSpacing">
    <w:name w:val="No Spacing"/>
    <w:uiPriority w:val="1"/>
    <w:qFormat/>
    <w:rsid w:val="005C1802"/>
    <w:pPr>
      <w:spacing w:after="0" w:line="240" w:lineRule="auto"/>
    </w:pPr>
  </w:style>
  <w:style w:type="paragraph" w:styleId="Header">
    <w:name w:val="header"/>
    <w:basedOn w:val="Normal"/>
    <w:link w:val="HeaderChar"/>
    <w:uiPriority w:val="99"/>
    <w:unhideWhenUsed/>
    <w:rsid w:val="00AE1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D8"/>
  </w:style>
  <w:style w:type="paragraph" w:styleId="Footer">
    <w:name w:val="footer"/>
    <w:basedOn w:val="Normal"/>
    <w:link w:val="FooterChar"/>
    <w:uiPriority w:val="99"/>
    <w:unhideWhenUsed/>
    <w:rsid w:val="00AE1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D8"/>
  </w:style>
  <w:style w:type="character" w:styleId="FollowedHyperlink">
    <w:name w:val="FollowedHyperlink"/>
    <w:basedOn w:val="DefaultParagraphFont"/>
    <w:uiPriority w:val="99"/>
    <w:semiHidden/>
    <w:unhideWhenUsed/>
    <w:rsid w:val="000D757E"/>
    <w:rPr>
      <w:color w:val="954F72" w:themeColor="followedHyperlink"/>
      <w:u w:val="single"/>
    </w:rPr>
  </w:style>
  <w:style w:type="character" w:styleId="UnresolvedMention">
    <w:name w:val="Unresolved Mention"/>
    <w:basedOn w:val="DefaultParagraphFont"/>
    <w:uiPriority w:val="99"/>
    <w:semiHidden/>
    <w:unhideWhenUsed/>
    <w:rsid w:val="003F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261686">
      <w:bodyDiv w:val="1"/>
      <w:marLeft w:val="0"/>
      <w:marRight w:val="0"/>
      <w:marTop w:val="0"/>
      <w:marBottom w:val="0"/>
      <w:divBdr>
        <w:top w:val="none" w:sz="0" w:space="0" w:color="auto"/>
        <w:left w:val="none" w:sz="0" w:space="0" w:color="auto"/>
        <w:bottom w:val="none" w:sz="0" w:space="0" w:color="auto"/>
        <w:right w:val="none" w:sz="0" w:space="0" w:color="auto"/>
      </w:divBdr>
    </w:div>
    <w:div w:id="1009601635">
      <w:bodyDiv w:val="1"/>
      <w:marLeft w:val="0"/>
      <w:marRight w:val="0"/>
      <w:marTop w:val="0"/>
      <w:marBottom w:val="0"/>
      <w:divBdr>
        <w:top w:val="none" w:sz="0" w:space="0" w:color="auto"/>
        <w:left w:val="none" w:sz="0" w:space="0" w:color="auto"/>
        <w:bottom w:val="none" w:sz="0" w:space="0" w:color="auto"/>
        <w:right w:val="none" w:sz="0" w:space="0" w:color="auto"/>
      </w:divBdr>
    </w:div>
    <w:div w:id="1111323434">
      <w:bodyDiv w:val="1"/>
      <w:marLeft w:val="0"/>
      <w:marRight w:val="0"/>
      <w:marTop w:val="0"/>
      <w:marBottom w:val="0"/>
      <w:divBdr>
        <w:top w:val="none" w:sz="0" w:space="0" w:color="auto"/>
        <w:left w:val="none" w:sz="0" w:space="0" w:color="auto"/>
        <w:bottom w:val="none" w:sz="0" w:space="0" w:color="auto"/>
        <w:right w:val="none" w:sz="0" w:space="0" w:color="auto"/>
      </w:divBdr>
    </w:div>
    <w:div w:id="182180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ca.cog@gmail.com" TargetMode="External"/><Relationship Id="rId3" Type="http://schemas.openxmlformats.org/officeDocument/2006/relationships/settings" Target="settings.xml"/><Relationship Id="rId7" Type="http://schemas.openxmlformats.org/officeDocument/2006/relationships/hyperlink" Target="https://us02web.zoom.us/j/85286911131?pwd=VmpzSDVrNHo4V3NlWmp0R0NjZkFG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rca.co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Outdoor Recreation COuncil of Appalachia</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Recreation COuncil of Appalachia</dc:title>
  <dc:subject/>
  <dc:creator>Renner, Amy</dc:creator>
  <cp:keywords/>
  <dc:description/>
  <cp:lastModifiedBy>Jessie Powers</cp:lastModifiedBy>
  <cp:revision>3</cp:revision>
  <dcterms:created xsi:type="dcterms:W3CDTF">2020-12-10T18:34:00Z</dcterms:created>
  <dcterms:modified xsi:type="dcterms:W3CDTF">2020-12-10T21:09:00Z</dcterms:modified>
</cp:coreProperties>
</file>